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B" w:rsidRDefault="002D6010" w:rsidP="002D6010">
      <w:pPr>
        <w:jc w:val="center"/>
        <w:rPr>
          <w:sz w:val="24"/>
          <w:szCs w:val="24"/>
          <w:lang w:val="en-US"/>
        </w:rPr>
      </w:pPr>
      <w:r w:rsidRPr="002D6010">
        <w:rPr>
          <w:sz w:val="24"/>
          <w:szCs w:val="24"/>
        </w:rPr>
        <w:t>Общая информация</w:t>
      </w:r>
    </w:p>
    <w:p w:rsidR="00BD0867" w:rsidRPr="00BD0867" w:rsidRDefault="00BD0867" w:rsidP="002D6010">
      <w:pPr>
        <w:jc w:val="center"/>
        <w:rPr>
          <w:sz w:val="24"/>
          <w:szCs w:val="24"/>
          <w:lang w:val="en-US"/>
        </w:rPr>
      </w:pPr>
    </w:p>
    <w:p w:rsidR="002D6010" w:rsidRDefault="002D6010" w:rsidP="002D601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«ЖКХ «Захоперский» было создано</w:t>
      </w:r>
      <w:r w:rsidR="00656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31 марта 2010 г., зарегистрировано 09.04.2010 г.</w:t>
      </w:r>
    </w:p>
    <w:p w:rsidR="009B7BA2" w:rsidRDefault="009B7BA2" w:rsidP="009B7BA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Учредители: </w:t>
      </w:r>
    </w:p>
    <w:p w:rsidR="002D6010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Администрация Усть-Бузулукского сельского поселения Алексеевского муниципального района Волгоградской области;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Администрация Реченского сельского поселения</w:t>
      </w:r>
      <w:r w:rsidRPr="009B7BA2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Алексеевского муниципального района Волгоградской области;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Администрация Рябовского сельского поселения</w:t>
      </w:r>
      <w:r w:rsidRPr="009B7BA2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Алексеевского муниципального района Волгоградской области;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Адрес местонахождения: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Россия, Волгоградская область, Алексеевский район, ст.Усть-Бузулукская, улица Советская д.88.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Основные виды деятельности: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осуществление коммерческой-посреднической  деятельности;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выполнение договорных обязательств;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благоустройство;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оказание бытовых услуг населению;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оказание транспортных услуг;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оказание услуг водоснабжения.</w:t>
      </w:r>
    </w:p>
    <w:p w:rsidR="009B7BA2" w:rsidRDefault="009B7BA2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D0867">
        <w:rPr>
          <w:sz w:val="24"/>
          <w:szCs w:val="24"/>
        </w:rPr>
        <w:t>Вид экономической деятельности:</w:t>
      </w:r>
    </w:p>
    <w:p w:rsidR="00BD0867" w:rsidRDefault="00BD0867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Распределение воды</w:t>
      </w:r>
    </w:p>
    <w:p w:rsidR="00BD0867" w:rsidRDefault="00BD0867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0867" w:rsidRDefault="00BD0867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Контактные телефоны:</w:t>
      </w:r>
    </w:p>
    <w:p w:rsidR="00BD0867" w:rsidRDefault="00BD0867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>8 (84446) 3-31-66</w:t>
      </w:r>
    </w:p>
    <w:p w:rsidR="00BD0867" w:rsidRDefault="00BD0867" w:rsidP="002D6010">
      <w:pPr>
        <w:spacing w:after="0"/>
        <w:rPr>
          <w:sz w:val="24"/>
          <w:szCs w:val="24"/>
        </w:rPr>
      </w:pPr>
    </w:p>
    <w:p w:rsidR="00BD0867" w:rsidRDefault="00BD0867" w:rsidP="002D60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Электронный адрес:</w:t>
      </w:r>
    </w:p>
    <w:p w:rsidR="00BD0867" w:rsidRPr="00BD0867" w:rsidRDefault="00BD0867" w:rsidP="002D601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gkxhoper@yandex.ru</w:t>
      </w:r>
    </w:p>
    <w:sectPr w:rsidR="00BD0867" w:rsidRPr="00BD0867" w:rsidSect="00B5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D6010"/>
    <w:rsid w:val="00012FF6"/>
    <w:rsid w:val="002D6010"/>
    <w:rsid w:val="0065637E"/>
    <w:rsid w:val="009B7BA2"/>
    <w:rsid w:val="00B55E3B"/>
    <w:rsid w:val="00BD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CCF5-EB77-44A1-A10E-9FECB251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2015-01-15T10:36:00Z</dcterms:created>
  <dcterms:modified xsi:type="dcterms:W3CDTF">2015-01-15T10:36:00Z</dcterms:modified>
</cp:coreProperties>
</file>